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76F" w:rsidRPr="00A856E1" w:rsidRDefault="0019059D" w:rsidP="0019059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B15E01">
        <w:rPr>
          <w:rFonts w:ascii="Times New Roman" w:hAnsi="Times New Roman" w:cs="Times New Roman"/>
          <w:b/>
        </w:rPr>
        <w:t xml:space="preserve"> </w:t>
      </w:r>
      <w:proofErr w:type="gramStart"/>
      <w:r w:rsidR="00EF62E7" w:rsidRPr="00A856E1">
        <w:rPr>
          <w:rFonts w:ascii="Times New Roman" w:hAnsi="Times New Roman" w:cs="Times New Roman"/>
          <w:b/>
        </w:rPr>
        <w:t xml:space="preserve">Сведения о балансе электрической энергии и мощности </w:t>
      </w:r>
      <w:r w:rsidR="00610531" w:rsidRPr="00A856E1">
        <w:rPr>
          <w:rFonts w:ascii="Times New Roman" w:hAnsi="Times New Roman" w:cs="Times New Roman"/>
          <w:b/>
        </w:rPr>
        <w:t>МУП «ШГЭС»</w:t>
      </w:r>
      <w:r w:rsidR="00EF62E7" w:rsidRPr="00A856E1">
        <w:rPr>
          <w:rFonts w:ascii="Times New Roman" w:hAnsi="Times New Roman" w:cs="Times New Roman"/>
          <w:b/>
        </w:rPr>
        <w:t xml:space="preserve"> </w:t>
      </w:r>
      <w:r w:rsidR="00C93918">
        <w:rPr>
          <w:rFonts w:ascii="Times New Roman" w:hAnsi="Times New Roman" w:cs="Times New Roman"/>
          <w:b/>
        </w:rPr>
        <w:t xml:space="preserve"> на 202</w:t>
      </w:r>
      <w:r w:rsidR="006604ED">
        <w:rPr>
          <w:rFonts w:ascii="Times New Roman" w:hAnsi="Times New Roman" w:cs="Times New Roman"/>
          <w:b/>
        </w:rPr>
        <w:t>1</w:t>
      </w:r>
      <w:r w:rsidR="00263FB2">
        <w:rPr>
          <w:rFonts w:ascii="Times New Roman" w:hAnsi="Times New Roman" w:cs="Times New Roman"/>
          <w:b/>
        </w:rPr>
        <w:t xml:space="preserve"> </w:t>
      </w:r>
      <w:r w:rsidR="00EF62E7" w:rsidRPr="00A856E1">
        <w:rPr>
          <w:rFonts w:ascii="Times New Roman" w:hAnsi="Times New Roman" w:cs="Times New Roman"/>
          <w:b/>
        </w:rPr>
        <w:t>г. (информация об отпуске электроэнергии и мощности из сети сетевой компании по уровням напряжений, используемых для ценообразования, потребителям электрической энергии и территориальным сетевым организациям, присоединённым к сетям сетевой организации; о потерях электроэнергии в сетях сетевой организации в абсолютном и относительном выражении по уровням напряжения, используемым для целей ценообразования)</w:t>
      </w:r>
      <w:proofErr w:type="gramEnd"/>
    </w:p>
    <w:tbl>
      <w:tblPr>
        <w:tblStyle w:val="a3"/>
        <w:tblW w:w="0" w:type="auto"/>
        <w:jc w:val="center"/>
        <w:tblLayout w:type="fixed"/>
        <w:tblLook w:val="04A0"/>
      </w:tblPr>
      <w:tblGrid>
        <w:gridCol w:w="534"/>
        <w:gridCol w:w="2409"/>
        <w:gridCol w:w="1276"/>
        <w:gridCol w:w="851"/>
        <w:gridCol w:w="1011"/>
        <w:gridCol w:w="1165"/>
        <w:gridCol w:w="1165"/>
        <w:gridCol w:w="1160"/>
      </w:tblGrid>
      <w:tr w:rsidR="00EF62E7" w:rsidRPr="00EF62E7" w:rsidTr="00EF62E7">
        <w:trPr>
          <w:jc w:val="center"/>
        </w:trPr>
        <w:tc>
          <w:tcPr>
            <w:tcW w:w="534" w:type="dxa"/>
            <w:vMerge w:val="restart"/>
          </w:tcPr>
          <w:p w:rsidR="00EF62E7" w:rsidRDefault="00EF62E7" w:rsidP="00EF62E7">
            <w:pPr>
              <w:jc w:val="center"/>
              <w:rPr>
                <w:rFonts w:ascii="Times New Roman" w:hAnsi="Times New Roman" w:cs="Times New Roman"/>
              </w:rPr>
            </w:pPr>
            <w:r w:rsidRPr="00EF62E7">
              <w:rPr>
                <w:rFonts w:ascii="Times New Roman" w:hAnsi="Times New Roman" w:cs="Times New Roman"/>
              </w:rPr>
              <w:t>№</w:t>
            </w:r>
          </w:p>
          <w:p w:rsidR="00EF62E7" w:rsidRPr="00EF62E7" w:rsidRDefault="00EF62E7" w:rsidP="00EF62E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F62E7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EF62E7">
              <w:rPr>
                <w:rFonts w:ascii="Times New Roman" w:hAnsi="Times New Roman" w:cs="Times New Roman"/>
              </w:rPr>
              <w:t>/</w:t>
            </w:r>
            <w:proofErr w:type="spellStart"/>
            <w:r w:rsidRPr="00EF62E7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409" w:type="dxa"/>
            <w:vMerge w:val="restart"/>
          </w:tcPr>
          <w:p w:rsidR="00EF62E7" w:rsidRPr="00EF62E7" w:rsidRDefault="00EF62E7" w:rsidP="00EF62E7">
            <w:pPr>
              <w:jc w:val="center"/>
              <w:rPr>
                <w:rFonts w:ascii="Times New Roman" w:hAnsi="Times New Roman" w:cs="Times New Roman"/>
              </w:rPr>
            </w:pPr>
            <w:r w:rsidRPr="00EF62E7">
              <w:rPr>
                <w:rFonts w:ascii="Times New Roman" w:hAnsi="Times New Roman" w:cs="Times New Roman"/>
              </w:rPr>
              <w:t>Показатель</w:t>
            </w:r>
          </w:p>
        </w:tc>
        <w:tc>
          <w:tcPr>
            <w:tcW w:w="1276" w:type="dxa"/>
            <w:vMerge w:val="restart"/>
          </w:tcPr>
          <w:p w:rsidR="00EF62E7" w:rsidRPr="00EF62E7" w:rsidRDefault="00EF62E7" w:rsidP="00EF62E7">
            <w:pPr>
              <w:jc w:val="center"/>
              <w:rPr>
                <w:rFonts w:ascii="Times New Roman" w:hAnsi="Times New Roman" w:cs="Times New Roman"/>
              </w:rPr>
            </w:pPr>
            <w:r w:rsidRPr="00EF62E7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5352" w:type="dxa"/>
            <w:gridSpan w:val="5"/>
          </w:tcPr>
          <w:p w:rsidR="00EF62E7" w:rsidRPr="00EF62E7" w:rsidRDefault="00EF62E7" w:rsidP="00EF62E7">
            <w:pPr>
              <w:jc w:val="center"/>
              <w:rPr>
                <w:rFonts w:ascii="Times New Roman" w:hAnsi="Times New Roman" w:cs="Times New Roman"/>
              </w:rPr>
            </w:pPr>
            <w:r w:rsidRPr="00EF62E7">
              <w:rPr>
                <w:rFonts w:ascii="Times New Roman" w:hAnsi="Times New Roman" w:cs="Times New Roman"/>
              </w:rPr>
              <w:t>Значение показателя</w:t>
            </w:r>
          </w:p>
        </w:tc>
      </w:tr>
      <w:tr w:rsidR="00EF62E7" w:rsidRPr="00EF62E7" w:rsidTr="00EF62E7">
        <w:trPr>
          <w:jc w:val="center"/>
        </w:trPr>
        <w:tc>
          <w:tcPr>
            <w:tcW w:w="534" w:type="dxa"/>
            <w:vMerge/>
          </w:tcPr>
          <w:p w:rsidR="00EF62E7" w:rsidRPr="00EF62E7" w:rsidRDefault="00EF62E7" w:rsidP="00EF62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</w:tcPr>
          <w:p w:rsidR="00EF62E7" w:rsidRPr="00EF62E7" w:rsidRDefault="00EF62E7" w:rsidP="00EF62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EF62E7" w:rsidRPr="00EF62E7" w:rsidRDefault="00EF62E7" w:rsidP="00EF62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 w:val="restart"/>
          </w:tcPr>
          <w:p w:rsidR="00EF62E7" w:rsidRPr="00EF62E7" w:rsidRDefault="00EF62E7" w:rsidP="00EF62E7">
            <w:pPr>
              <w:jc w:val="center"/>
              <w:rPr>
                <w:rFonts w:ascii="Times New Roman" w:hAnsi="Times New Roman" w:cs="Times New Roman"/>
              </w:rPr>
            </w:pPr>
            <w:r w:rsidRPr="00EF62E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4501" w:type="dxa"/>
            <w:gridSpan w:val="4"/>
          </w:tcPr>
          <w:p w:rsidR="00EF62E7" w:rsidRPr="00EF62E7" w:rsidRDefault="00EF62E7" w:rsidP="00EF62E7">
            <w:pPr>
              <w:jc w:val="center"/>
              <w:rPr>
                <w:rFonts w:ascii="Times New Roman" w:hAnsi="Times New Roman" w:cs="Times New Roman"/>
              </w:rPr>
            </w:pPr>
            <w:r w:rsidRPr="00EF62E7">
              <w:rPr>
                <w:rFonts w:ascii="Times New Roman" w:hAnsi="Times New Roman" w:cs="Times New Roman"/>
              </w:rPr>
              <w:t>по уровням напряжения</w:t>
            </w:r>
          </w:p>
        </w:tc>
      </w:tr>
      <w:tr w:rsidR="00EF62E7" w:rsidRPr="00EF62E7" w:rsidTr="00EF62E7">
        <w:trPr>
          <w:jc w:val="center"/>
        </w:trPr>
        <w:tc>
          <w:tcPr>
            <w:tcW w:w="534" w:type="dxa"/>
            <w:vMerge/>
          </w:tcPr>
          <w:p w:rsidR="00EF62E7" w:rsidRPr="00EF62E7" w:rsidRDefault="00EF62E7" w:rsidP="00EF62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</w:tcPr>
          <w:p w:rsidR="00EF62E7" w:rsidRPr="00EF62E7" w:rsidRDefault="00EF62E7" w:rsidP="00EF62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EF62E7" w:rsidRPr="00EF62E7" w:rsidRDefault="00EF62E7" w:rsidP="00EF62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EF62E7" w:rsidRPr="00EF62E7" w:rsidRDefault="00EF62E7" w:rsidP="00EF62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</w:tcPr>
          <w:p w:rsidR="00EF62E7" w:rsidRPr="00EF62E7" w:rsidRDefault="00EF62E7" w:rsidP="00EF62E7">
            <w:pPr>
              <w:jc w:val="center"/>
              <w:rPr>
                <w:rFonts w:ascii="Times New Roman" w:hAnsi="Times New Roman" w:cs="Times New Roman"/>
              </w:rPr>
            </w:pPr>
            <w:r w:rsidRPr="00EF62E7">
              <w:rPr>
                <w:rFonts w:ascii="Times New Roman" w:hAnsi="Times New Roman" w:cs="Times New Roman"/>
              </w:rPr>
              <w:t>ВН</w:t>
            </w:r>
          </w:p>
        </w:tc>
        <w:tc>
          <w:tcPr>
            <w:tcW w:w="1165" w:type="dxa"/>
          </w:tcPr>
          <w:p w:rsidR="00EF62E7" w:rsidRPr="00EF62E7" w:rsidRDefault="00EF62E7" w:rsidP="00EF62E7">
            <w:pPr>
              <w:jc w:val="center"/>
              <w:rPr>
                <w:rFonts w:ascii="Times New Roman" w:hAnsi="Times New Roman" w:cs="Times New Roman"/>
              </w:rPr>
            </w:pPr>
            <w:r w:rsidRPr="00EF62E7">
              <w:rPr>
                <w:rFonts w:ascii="Times New Roman" w:hAnsi="Times New Roman" w:cs="Times New Roman"/>
              </w:rPr>
              <w:t>СН</w:t>
            </w:r>
            <w:proofErr w:type="gramStart"/>
            <w:r w:rsidRPr="00EF62E7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1165" w:type="dxa"/>
          </w:tcPr>
          <w:p w:rsidR="00EF62E7" w:rsidRPr="00EF62E7" w:rsidRDefault="00EF62E7" w:rsidP="00EF62E7">
            <w:pPr>
              <w:jc w:val="center"/>
              <w:rPr>
                <w:rFonts w:ascii="Times New Roman" w:hAnsi="Times New Roman" w:cs="Times New Roman"/>
              </w:rPr>
            </w:pPr>
            <w:r w:rsidRPr="00EF62E7">
              <w:rPr>
                <w:rFonts w:ascii="Times New Roman" w:hAnsi="Times New Roman" w:cs="Times New Roman"/>
              </w:rPr>
              <w:t>СН</w:t>
            </w:r>
            <w:proofErr w:type="gramStart"/>
            <w:r w:rsidRPr="00EF62E7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1160" w:type="dxa"/>
          </w:tcPr>
          <w:p w:rsidR="00EF62E7" w:rsidRPr="00EF62E7" w:rsidRDefault="00EF62E7" w:rsidP="00EF62E7">
            <w:pPr>
              <w:jc w:val="center"/>
              <w:rPr>
                <w:rFonts w:ascii="Times New Roman" w:hAnsi="Times New Roman" w:cs="Times New Roman"/>
              </w:rPr>
            </w:pPr>
            <w:r w:rsidRPr="00EF62E7">
              <w:rPr>
                <w:rFonts w:ascii="Times New Roman" w:hAnsi="Times New Roman" w:cs="Times New Roman"/>
              </w:rPr>
              <w:t>НН</w:t>
            </w:r>
          </w:p>
        </w:tc>
      </w:tr>
      <w:tr w:rsidR="00EF62E7" w:rsidRPr="00EF62E7" w:rsidTr="00EF62E7">
        <w:trPr>
          <w:jc w:val="center"/>
        </w:trPr>
        <w:tc>
          <w:tcPr>
            <w:tcW w:w="534" w:type="dxa"/>
          </w:tcPr>
          <w:p w:rsidR="00EF62E7" w:rsidRPr="00EF62E7" w:rsidRDefault="00EF62E7" w:rsidP="00EF62E7">
            <w:pPr>
              <w:jc w:val="center"/>
              <w:rPr>
                <w:rFonts w:ascii="Times New Roman" w:hAnsi="Times New Roman" w:cs="Times New Roman"/>
              </w:rPr>
            </w:pPr>
            <w:r w:rsidRPr="00EF62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09" w:type="dxa"/>
          </w:tcPr>
          <w:p w:rsidR="00EF62E7" w:rsidRPr="00EF62E7" w:rsidRDefault="00EF62E7" w:rsidP="00EF62E7">
            <w:pPr>
              <w:jc w:val="center"/>
              <w:rPr>
                <w:rFonts w:ascii="Times New Roman" w:hAnsi="Times New Roman" w:cs="Times New Roman"/>
              </w:rPr>
            </w:pPr>
            <w:r w:rsidRPr="00EF62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EF62E7" w:rsidRPr="00EF62E7" w:rsidRDefault="00EF62E7" w:rsidP="00EF62E7">
            <w:pPr>
              <w:jc w:val="center"/>
              <w:rPr>
                <w:rFonts w:ascii="Times New Roman" w:hAnsi="Times New Roman" w:cs="Times New Roman"/>
              </w:rPr>
            </w:pPr>
            <w:r w:rsidRPr="00EF62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EF62E7" w:rsidRPr="00EF62E7" w:rsidRDefault="00EF62E7" w:rsidP="00EF62E7">
            <w:pPr>
              <w:jc w:val="center"/>
              <w:rPr>
                <w:rFonts w:ascii="Times New Roman" w:hAnsi="Times New Roman" w:cs="Times New Roman"/>
              </w:rPr>
            </w:pPr>
            <w:r w:rsidRPr="00EF62E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11" w:type="dxa"/>
          </w:tcPr>
          <w:p w:rsidR="00EF62E7" w:rsidRPr="00EF62E7" w:rsidRDefault="00EF62E7" w:rsidP="00EF62E7">
            <w:pPr>
              <w:jc w:val="center"/>
              <w:rPr>
                <w:rFonts w:ascii="Times New Roman" w:hAnsi="Times New Roman" w:cs="Times New Roman"/>
              </w:rPr>
            </w:pPr>
            <w:r w:rsidRPr="00EF62E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65" w:type="dxa"/>
          </w:tcPr>
          <w:p w:rsidR="00EF62E7" w:rsidRPr="00EF62E7" w:rsidRDefault="00EF62E7" w:rsidP="00EF62E7">
            <w:pPr>
              <w:jc w:val="center"/>
              <w:rPr>
                <w:rFonts w:ascii="Times New Roman" w:hAnsi="Times New Roman" w:cs="Times New Roman"/>
              </w:rPr>
            </w:pPr>
            <w:r w:rsidRPr="00EF62E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65" w:type="dxa"/>
          </w:tcPr>
          <w:p w:rsidR="00EF62E7" w:rsidRPr="00EF62E7" w:rsidRDefault="00EF62E7" w:rsidP="00EF62E7">
            <w:pPr>
              <w:jc w:val="center"/>
              <w:rPr>
                <w:rFonts w:ascii="Times New Roman" w:hAnsi="Times New Roman" w:cs="Times New Roman"/>
              </w:rPr>
            </w:pPr>
            <w:r w:rsidRPr="00EF62E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60" w:type="dxa"/>
          </w:tcPr>
          <w:p w:rsidR="00EF62E7" w:rsidRPr="00EF62E7" w:rsidRDefault="00EF62E7" w:rsidP="00EF62E7">
            <w:pPr>
              <w:jc w:val="center"/>
              <w:rPr>
                <w:rFonts w:ascii="Times New Roman" w:hAnsi="Times New Roman" w:cs="Times New Roman"/>
              </w:rPr>
            </w:pPr>
            <w:r w:rsidRPr="00EF62E7">
              <w:rPr>
                <w:rFonts w:ascii="Times New Roman" w:hAnsi="Times New Roman" w:cs="Times New Roman"/>
              </w:rPr>
              <w:t>8</w:t>
            </w:r>
          </w:p>
        </w:tc>
      </w:tr>
      <w:tr w:rsidR="00EF62E7" w:rsidRPr="00EF62E7" w:rsidTr="00EF62E7">
        <w:trPr>
          <w:jc w:val="center"/>
        </w:trPr>
        <w:tc>
          <w:tcPr>
            <w:tcW w:w="534" w:type="dxa"/>
          </w:tcPr>
          <w:p w:rsidR="00EF62E7" w:rsidRPr="00EF62E7" w:rsidRDefault="00EF62E7">
            <w:pPr>
              <w:rPr>
                <w:rFonts w:ascii="Times New Roman" w:hAnsi="Times New Roman" w:cs="Times New Roman"/>
              </w:rPr>
            </w:pPr>
            <w:r w:rsidRPr="00EF62E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09" w:type="dxa"/>
          </w:tcPr>
          <w:p w:rsidR="00EF62E7" w:rsidRPr="00EF62E7" w:rsidRDefault="00EF62E7">
            <w:pPr>
              <w:rPr>
                <w:rFonts w:ascii="Times New Roman" w:hAnsi="Times New Roman" w:cs="Times New Roman"/>
              </w:rPr>
            </w:pPr>
            <w:r w:rsidRPr="00EF62E7">
              <w:rPr>
                <w:rFonts w:ascii="Times New Roman" w:hAnsi="Times New Roman" w:cs="Times New Roman"/>
              </w:rPr>
              <w:t>Отпуск электроэнергии в сеть (сальдо)</w:t>
            </w:r>
          </w:p>
        </w:tc>
        <w:tc>
          <w:tcPr>
            <w:tcW w:w="1276" w:type="dxa"/>
          </w:tcPr>
          <w:p w:rsidR="00EF62E7" w:rsidRPr="00EF62E7" w:rsidRDefault="00EF62E7" w:rsidP="00EF62E7">
            <w:pPr>
              <w:jc w:val="center"/>
              <w:rPr>
                <w:rFonts w:ascii="Times New Roman" w:hAnsi="Times New Roman" w:cs="Times New Roman"/>
              </w:rPr>
            </w:pPr>
            <w:r w:rsidRPr="00EF62E7">
              <w:rPr>
                <w:rFonts w:ascii="Times New Roman" w:hAnsi="Times New Roman" w:cs="Times New Roman"/>
              </w:rPr>
              <w:t>млн</w:t>
            </w:r>
            <w:proofErr w:type="gramStart"/>
            <w:r w:rsidRPr="00EF62E7">
              <w:rPr>
                <w:rFonts w:ascii="Times New Roman" w:hAnsi="Times New Roman" w:cs="Times New Roman"/>
              </w:rPr>
              <w:t>.к</w:t>
            </w:r>
            <w:proofErr w:type="gramEnd"/>
            <w:r w:rsidRPr="00EF62E7">
              <w:rPr>
                <w:rFonts w:ascii="Times New Roman" w:hAnsi="Times New Roman" w:cs="Times New Roman"/>
              </w:rPr>
              <w:t>Вт∙ч</w:t>
            </w:r>
          </w:p>
        </w:tc>
        <w:tc>
          <w:tcPr>
            <w:tcW w:w="851" w:type="dxa"/>
          </w:tcPr>
          <w:p w:rsidR="00EF62E7" w:rsidRPr="00EF62E7" w:rsidRDefault="00C93918" w:rsidP="004E7F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6604ED">
              <w:rPr>
                <w:rFonts w:ascii="Times New Roman" w:hAnsi="Times New Roman" w:cs="Times New Roman"/>
              </w:rPr>
              <w:t>4</w:t>
            </w:r>
            <w:r w:rsidR="001F6C8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11" w:type="dxa"/>
          </w:tcPr>
          <w:p w:rsidR="00EF62E7" w:rsidRPr="00EF62E7" w:rsidRDefault="001F6C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65" w:type="dxa"/>
          </w:tcPr>
          <w:p w:rsidR="00EF62E7" w:rsidRPr="00EF62E7" w:rsidRDefault="00EF62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</w:tcPr>
          <w:p w:rsidR="00EF62E7" w:rsidRPr="00EF62E7" w:rsidRDefault="006604ED" w:rsidP="004E7F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  <w:r w:rsidR="001F6C8A">
              <w:rPr>
                <w:rFonts w:ascii="Times New Roman" w:hAnsi="Times New Roman" w:cs="Times New Roman"/>
              </w:rPr>
              <w:t>,</w:t>
            </w:r>
            <w:r w:rsidR="00C93918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160" w:type="dxa"/>
          </w:tcPr>
          <w:p w:rsidR="00EF62E7" w:rsidRPr="00EF62E7" w:rsidRDefault="00EF62E7" w:rsidP="004E7FE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62E7" w:rsidRPr="006604ED" w:rsidTr="00EF62E7">
        <w:trPr>
          <w:jc w:val="center"/>
        </w:trPr>
        <w:tc>
          <w:tcPr>
            <w:tcW w:w="534" w:type="dxa"/>
          </w:tcPr>
          <w:p w:rsidR="00EF62E7" w:rsidRPr="00EF62E7" w:rsidRDefault="00EF62E7">
            <w:pPr>
              <w:rPr>
                <w:rFonts w:ascii="Times New Roman" w:hAnsi="Times New Roman" w:cs="Times New Roman"/>
              </w:rPr>
            </w:pPr>
            <w:r w:rsidRPr="00EF62E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09" w:type="dxa"/>
          </w:tcPr>
          <w:p w:rsidR="00EF62E7" w:rsidRPr="00EF62E7" w:rsidRDefault="00EF62E7">
            <w:pPr>
              <w:rPr>
                <w:rFonts w:ascii="Times New Roman" w:hAnsi="Times New Roman" w:cs="Times New Roman"/>
              </w:rPr>
            </w:pPr>
            <w:r w:rsidRPr="00EF62E7">
              <w:rPr>
                <w:rFonts w:ascii="Times New Roman" w:hAnsi="Times New Roman" w:cs="Times New Roman"/>
              </w:rPr>
              <w:t>Отпуск электроэнергии из сети</w:t>
            </w:r>
          </w:p>
        </w:tc>
        <w:tc>
          <w:tcPr>
            <w:tcW w:w="1276" w:type="dxa"/>
          </w:tcPr>
          <w:p w:rsidR="00EF62E7" w:rsidRPr="00EF62E7" w:rsidRDefault="00EF62E7" w:rsidP="00EF62E7">
            <w:pPr>
              <w:jc w:val="center"/>
              <w:rPr>
                <w:rFonts w:ascii="Times New Roman" w:hAnsi="Times New Roman" w:cs="Times New Roman"/>
              </w:rPr>
            </w:pPr>
            <w:r w:rsidRPr="00EF62E7">
              <w:rPr>
                <w:rFonts w:ascii="Times New Roman" w:hAnsi="Times New Roman" w:cs="Times New Roman"/>
              </w:rPr>
              <w:t>млн</w:t>
            </w:r>
            <w:proofErr w:type="gramStart"/>
            <w:r w:rsidRPr="00EF62E7">
              <w:rPr>
                <w:rFonts w:ascii="Times New Roman" w:hAnsi="Times New Roman" w:cs="Times New Roman"/>
              </w:rPr>
              <w:t>.к</w:t>
            </w:r>
            <w:proofErr w:type="gramEnd"/>
            <w:r w:rsidRPr="00EF62E7">
              <w:rPr>
                <w:rFonts w:ascii="Times New Roman" w:hAnsi="Times New Roman" w:cs="Times New Roman"/>
              </w:rPr>
              <w:t>Вт∙ч</w:t>
            </w:r>
          </w:p>
        </w:tc>
        <w:tc>
          <w:tcPr>
            <w:tcW w:w="851" w:type="dxa"/>
          </w:tcPr>
          <w:p w:rsidR="00EF62E7" w:rsidRPr="00EF62E7" w:rsidRDefault="00EF62E7" w:rsidP="004E7F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</w:tcPr>
          <w:p w:rsidR="00EF62E7" w:rsidRPr="00EF62E7" w:rsidRDefault="00EF62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</w:tcPr>
          <w:p w:rsidR="00EF62E7" w:rsidRPr="00EF62E7" w:rsidRDefault="00EF62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</w:tcPr>
          <w:p w:rsidR="00EF62E7" w:rsidRPr="00260405" w:rsidRDefault="006604ED" w:rsidP="004E7FED">
            <w:pPr>
              <w:jc w:val="center"/>
              <w:rPr>
                <w:rFonts w:ascii="Times New Roman" w:hAnsi="Times New Roman" w:cs="Times New Roman"/>
              </w:rPr>
            </w:pPr>
            <w:r w:rsidRPr="00260405">
              <w:rPr>
                <w:rFonts w:ascii="Times New Roman" w:hAnsi="Times New Roman" w:cs="Times New Roman"/>
              </w:rPr>
              <w:t>23</w:t>
            </w:r>
            <w:r w:rsidR="005979A5" w:rsidRPr="00260405">
              <w:rPr>
                <w:rFonts w:ascii="Times New Roman" w:hAnsi="Times New Roman" w:cs="Times New Roman"/>
              </w:rPr>
              <w:t>,</w:t>
            </w:r>
            <w:r w:rsidRPr="00260405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60" w:type="dxa"/>
          </w:tcPr>
          <w:p w:rsidR="00EF62E7" w:rsidRPr="00260405" w:rsidRDefault="006604ED" w:rsidP="004E7FED">
            <w:pPr>
              <w:jc w:val="center"/>
              <w:rPr>
                <w:rFonts w:ascii="Times New Roman" w:hAnsi="Times New Roman" w:cs="Times New Roman"/>
              </w:rPr>
            </w:pPr>
            <w:r w:rsidRPr="00260405">
              <w:rPr>
                <w:rFonts w:ascii="Times New Roman" w:hAnsi="Times New Roman" w:cs="Times New Roman"/>
              </w:rPr>
              <w:t>30,</w:t>
            </w:r>
            <w:r w:rsidR="00260405" w:rsidRPr="00260405">
              <w:rPr>
                <w:rFonts w:ascii="Times New Roman" w:hAnsi="Times New Roman" w:cs="Times New Roman"/>
              </w:rPr>
              <w:t>78</w:t>
            </w:r>
          </w:p>
        </w:tc>
      </w:tr>
      <w:tr w:rsidR="00EF62E7" w:rsidRPr="00EF62E7" w:rsidTr="00EF62E7">
        <w:trPr>
          <w:jc w:val="center"/>
        </w:trPr>
        <w:tc>
          <w:tcPr>
            <w:tcW w:w="534" w:type="dxa"/>
          </w:tcPr>
          <w:p w:rsidR="00EF62E7" w:rsidRPr="00EF62E7" w:rsidRDefault="00EF62E7">
            <w:pPr>
              <w:rPr>
                <w:rFonts w:ascii="Times New Roman" w:hAnsi="Times New Roman" w:cs="Times New Roman"/>
              </w:rPr>
            </w:pPr>
            <w:r w:rsidRPr="00EF62E7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409" w:type="dxa"/>
          </w:tcPr>
          <w:p w:rsidR="00EF62E7" w:rsidRPr="00EF62E7" w:rsidRDefault="00EF62E7">
            <w:pPr>
              <w:rPr>
                <w:rFonts w:ascii="Times New Roman" w:hAnsi="Times New Roman" w:cs="Times New Roman"/>
              </w:rPr>
            </w:pPr>
            <w:r w:rsidRPr="00EF62E7">
              <w:rPr>
                <w:rFonts w:ascii="Times New Roman" w:hAnsi="Times New Roman" w:cs="Times New Roman"/>
              </w:rPr>
              <w:t>потребителям</w:t>
            </w:r>
          </w:p>
        </w:tc>
        <w:tc>
          <w:tcPr>
            <w:tcW w:w="1276" w:type="dxa"/>
          </w:tcPr>
          <w:p w:rsidR="00EF62E7" w:rsidRPr="00EF62E7" w:rsidRDefault="00EF62E7" w:rsidP="00EF62E7">
            <w:pPr>
              <w:jc w:val="center"/>
              <w:rPr>
                <w:rFonts w:ascii="Times New Roman" w:hAnsi="Times New Roman" w:cs="Times New Roman"/>
              </w:rPr>
            </w:pPr>
            <w:r w:rsidRPr="00EF62E7">
              <w:rPr>
                <w:rFonts w:ascii="Times New Roman" w:hAnsi="Times New Roman" w:cs="Times New Roman"/>
              </w:rPr>
              <w:t>млн</w:t>
            </w:r>
            <w:proofErr w:type="gramStart"/>
            <w:r w:rsidRPr="00EF62E7">
              <w:rPr>
                <w:rFonts w:ascii="Times New Roman" w:hAnsi="Times New Roman" w:cs="Times New Roman"/>
              </w:rPr>
              <w:t>.к</w:t>
            </w:r>
            <w:proofErr w:type="gramEnd"/>
            <w:r w:rsidRPr="00EF62E7">
              <w:rPr>
                <w:rFonts w:ascii="Times New Roman" w:hAnsi="Times New Roman" w:cs="Times New Roman"/>
              </w:rPr>
              <w:t>Вт∙ч</w:t>
            </w:r>
          </w:p>
        </w:tc>
        <w:tc>
          <w:tcPr>
            <w:tcW w:w="851" w:type="dxa"/>
          </w:tcPr>
          <w:p w:rsidR="00EF62E7" w:rsidRPr="00EF62E7" w:rsidRDefault="006604ED" w:rsidP="004E7F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45,03</w:t>
            </w:r>
          </w:p>
        </w:tc>
        <w:tc>
          <w:tcPr>
            <w:tcW w:w="1011" w:type="dxa"/>
          </w:tcPr>
          <w:p w:rsidR="00EF62E7" w:rsidRPr="00EF62E7" w:rsidRDefault="00EF62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</w:tcPr>
          <w:p w:rsidR="00EF62E7" w:rsidRPr="00EF62E7" w:rsidRDefault="00EF62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</w:tcPr>
          <w:p w:rsidR="00EF62E7" w:rsidRPr="00EF62E7" w:rsidRDefault="006604ED" w:rsidP="004E7F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19,36</w:t>
            </w:r>
          </w:p>
        </w:tc>
        <w:tc>
          <w:tcPr>
            <w:tcW w:w="1160" w:type="dxa"/>
          </w:tcPr>
          <w:p w:rsidR="00EF62E7" w:rsidRPr="00EF62E7" w:rsidRDefault="006604ED" w:rsidP="004E7F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25,7</w:t>
            </w:r>
          </w:p>
        </w:tc>
      </w:tr>
      <w:tr w:rsidR="00EF62E7" w:rsidRPr="00EF62E7" w:rsidTr="00EF62E7">
        <w:trPr>
          <w:jc w:val="center"/>
        </w:trPr>
        <w:tc>
          <w:tcPr>
            <w:tcW w:w="534" w:type="dxa"/>
          </w:tcPr>
          <w:p w:rsidR="00EF62E7" w:rsidRPr="00EF62E7" w:rsidRDefault="00EF62E7">
            <w:pPr>
              <w:rPr>
                <w:rFonts w:ascii="Times New Roman" w:hAnsi="Times New Roman" w:cs="Times New Roman"/>
              </w:rPr>
            </w:pPr>
            <w:r w:rsidRPr="00EF62E7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2409" w:type="dxa"/>
          </w:tcPr>
          <w:p w:rsidR="00EF62E7" w:rsidRPr="00EF62E7" w:rsidRDefault="00EF62E7">
            <w:pPr>
              <w:rPr>
                <w:rFonts w:ascii="Times New Roman" w:hAnsi="Times New Roman" w:cs="Times New Roman"/>
              </w:rPr>
            </w:pPr>
            <w:r w:rsidRPr="00EF62E7">
              <w:rPr>
                <w:rFonts w:ascii="Times New Roman" w:hAnsi="Times New Roman" w:cs="Times New Roman"/>
              </w:rPr>
              <w:t>в сети смежных сетевых организаций</w:t>
            </w:r>
          </w:p>
        </w:tc>
        <w:tc>
          <w:tcPr>
            <w:tcW w:w="1276" w:type="dxa"/>
          </w:tcPr>
          <w:p w:rsidR="00EF62E7" w:rsidRPr="00EF62E7" w:rsidRDefault="00EF62E7" w:rsidP="00EF62E7">
            <w:pPr>
              <w:jc w:val="center"/>
              <w:rPr>
                <w:rFonts w:ascii="Times New Roman" w:hAnsi="Times New Roman" w:cs="Times New Roman"/>
              </w:rPr>
            </w:pPr>
            <w:r w:rsidRPr="00EF62E7">
              <w:rPr>
                <w:rFonts w:ascii="Times New Roman" w:hAnsi="Times New Roman" w:cs="Times New Roman"/>
              </w:rPr>
              <w:t>млн</w:t>
            </w:r>
            <w:proofErr w:type="gramStart"/>
            <w:r w:rsidRPr="00EF62E7">
              <w:rPr>
                <w:rFonts w:ascii="Times New Roman" w:hAnsi="Times New Roman" w:cs="Times New Roman"/>
              </w:rPr>
              <w:t>.к</w:t>
            </w:r>
            <w:proofErr w:type="gramEnd"/>
            <w:r w:rsidRPr="00EF62E7">
              <w:rPr>
                <w:rFonts w:ascii="Times New Roman" w:hAnsi="Times New Roman" w:cs="Times New Roman"/>
              </w:rPr>
              <w:t>Вт∙ч</w:t>
            </w:r>
          </w:p>
        </w:tc>
        <w:tc>
          <w:tcPr>
            <w:tcW w:w="851" w:type="dxa"/>
          </w:tcPr>
          <w:p w:rsidR="00EF62E7" w:rsidRPr="00EF62E7" w:rsidRDefault="00EF62E7" w:rsidP="004E7F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</w:tcPr>
          <w:p w:rsidR="00EF62E7" w:rsidRPr="00EF62E7" w:rsidRDefault="00EF62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</w:tcPr>
          <w:p w:rsidR="00EF62E7" w:rsidRPr="00EF62E7" w:rsidRDefault="00EF62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</w:tcPr>
          <w:p w:rsidR="00EF62E7" w:rsidRPr="00EF62E7" w:rsidRDefault="00EF62E7" w:rsidP="004E7F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</w:tcPr>
          <w:p w:rsidR="00EF62E7" w:rsidRPr="00EF62E7" w:rsidRDefault="00EF62E7" w:rsidP="004E7FE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62E7" w:rsidRPr="00EF62E7" w:rsidTr="00EF62E7">
        <w:trPr>
          <w:jc w:val="center"/>
        </w:trPr>
        <w:tc>
          <w:tcPr>
            <w:tcW w:w="534" w:type="dxa"/>
          </w:tcPr>
          <w:p w:rsidR="00EF62E7" w:rsidRPr="00EF62E7" w:rsidRDefault="00EF62E7">
            <w:pPr>
              <w:rPr>
                <w:rFonts w:ascii="Times New Roman" w:hAnsi="Times New Roman" w:cs="Times New Roman"/>
              </w:rPr>
            </w:pPr>
            <w:r w:rsidRPr="00EF62E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09" w:type="dxa"/>
          </w:tcPr>
          <w:p w:rsidR="00EF62E7" w:rsidRPr="00EF62E7" w:rsidRDefault="00EF62E7">
            <w:pPr>
              <w:rPr>
                <w:rFonts w:ascii="Times New Roman" w:hAnsi="Times New Roman" w:cs="Times New Roman"/>
              </w:rPr>
            </w:pPr>
            <w:r w:rsidRPr="00EF62E7">
              <w:rPr>
                <w:rFonts w:ascii="Times New Roman" w:hAnsi="Times New Roman" w:cs="Times New Roman"/>
              </w:rPr>
              <w:t>Фактические (отчетные) потери электроэнергии</w:t>
            </w:r>
          </w:p>
        </w:tc>
        <w:tc>
          <w:tcPr>
            <w:tcW w:w="1276" w:type="dxa"/>
          </w:tcPr>
          <w:p w:rsidR="00EF62E7" w:rsidRPr="00EF62E7" w:rsidRDefault="00EF62E7" w:rsidP="00EF62E7">
            <w:pPr>
              <w:jc w:val="center"/>
              <w:rPr>
                <w:rFonts w:ascii="Times New Roman" w:hAnsi="Times New Roman" w:cs="Times New Roman"/>
              </w:rPr>
            </w:pPr>
            <w:r w:rsidRPr="00EF62E7">
              <w:rPr>
                <w:rFonts w:ascii="Times New Roman" w:hAnsi="Times New Roman" w:cs="Times New Roman"/>
              </w:rPr>
              <w:t>млн</w:t>
            </w:r>
            <w:proofErr w:type="gramStart"/>
            <w:r w:rsidRPr="00EF62E7">
              <w:rPr>
                <w:rFonts w:ascii="Times New Roman" w:hAnsi="Times New Roman" w:cs="Times New Roman"/>
              </w:rPr>
              <w:t>.к</w:t>
            </w:r>
            <w:proofErr w:type="gramEnd"/>
            <w:r w:rsidRPr="00EF62E7">
              <w:rPr>
                <w:rFonts w:ascii="Times New Roman" w:hAnsi="Times New Roman" w:cs="Times New Roman"/>
              </w:rPr>
              <w:t>Вт∙ч</w:t>
            </w:r>
          </w:p>
        </w:tc>
        <w:tc>
          <w:tcPr>
            <w:tcW w:w="851" w:type="dxa"/>
          </w:tcPr>
          <w:p w:rsidR="00EF62E7" w:rsidRPr="00EF62E7" w:rsidRDefault="00C93918" w:rsidP="004E7F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</w:t>
            </w:r>
            <w:r w:rsidR="004513F5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011" w:type="dxa"/>
          </w:tcPr>
          <w:p w:rsidR="00EF62E7" w:rsidRPr="00EF62E7" w:rsidRDefault="00EF62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</w:tcPr>
          <w:p w:rsidR="00EF62E7" w:rsidRPr="00EF62E7" w:rsidRDefault="001637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65" w:type="dxa"/>
          </w:tcPr>
          <w:p w:rsidR="00163769" w:rsidRPr="00EF62E7" w:rsidRDefault="004513F5" w:rsidP="004E7F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1160" w:type="dxa"/>
          </w:tcPr>
          <w:p w:rsidR="00EF62E7" w:rsidRPr="00EF62E7" w:rsidRDefault="001F6C8A" w:rsidP="004E7F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</w:t>
            </w:r>
            <w:r w:rsidR="004513F5">
              <w:rPr>
                <w:rFonts w:ascii="Times New Roman" w:hAnsi="Times New Roman" w:cs="Times New Roman"/>
              </w:rPr>
              <w:t>1</w:t>
            </w:r>
          </w:p>
        </w:tc>
      </w:tr>
      <w:tr w:rsidR="00EF62E7" w:rsidRPr="00EF62E7" w:rsidTr="00EF62E7">
        <w:trPr>
          <w:jc w:val="center"/>
        </w:trPr>
        <w:tc>
          <w:tcPr>
            <w:tcW w:w="534" w:type="dxa"/>
          </w:tcPr>
          <w:p w:rsidR="00EF62E7" w:rsidRPr="00EF62E7" w:rsidRDefault="00EF62E7">
            <w:pPr>
              <w:rPr>
                <w:rFonts w:ascii="Times New Roman" w:hAnsi="Times New Roman" w:cs="Times New Roman"/>
              </w:rPr>
            </w:pPr>
            <w:r w:rsidRPr="00EF62E7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2409" w:type="dxa"/>
          </w:tcPr>
          <w:p w:rsidR="00EF62E7" w:rsidRPr="00EF62E7" w:rsidRDefault="00EF62E7">
            <w:pPr>
              <w:rPr>
                <w:rFonts w:ascii="Times New Roman" w:hAnsi="Times New Roman" w:cs="Times New Roman"/>
              </w:rPr>
            </w:pPr>
            <w:r w:rsidRPr="00EF62E7">
              <w:rPr>
                <w:rFonts w:ascii="Times New Roman" w:hAnsi="Times New Roman" w:cs="Times New Roman"/>
              </w:rPr>
              <w:t>Фактические (отчетные) потери электроэнергии в процентах от отпуска электрической энергии в сеть</w:t>
            </w:r>
          </w:p>
        </w:tc>
        <w:tc>
          <w:tcPr>
            <w:tcW w:w="1276" w:type="dxa"/>
          </w:tcPr>
          <w:p w:rsidR="00EF62E7" w:rsidRPr="00EF62E7" w:rsidRDefault="00EF62E7" w:rsidP="00EF62E7">
            <w:pPr>
              <w:jc w:val="center"/>
              <w:rPr>
                <w:rFonts w:ascii="Times New Roman" w:hAnsi="Times New Roman" w:cs="Times New Roman"/>
              </w:rPr>
            </w:pPr>
            <w:r w:rsidRPr="00EF62E7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1" w:type="dxa"/>
          </w:tcPr>
          <w:p w:rsidR="00EF62E7" w:rsidRPr="00EF62E7" w:rsidRDefault="00163769" w:rsidP="004E7F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16,61</w:t>
            </w:r>
          </w:p>
        </w:tc>
        <w:tc>
          <w:tcPr>
            <w:tcW w:w="1011" w:type="dxa"/>
          </w:tcPr>
          <w:p w:rsidR="00EF62E7" w:rsidRPr="00EF62E7" w:rsidRDefault="00EF62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</w:tcPr>
          <w:p w:rsidR="00EF62E7" w:rsidRPr="00EF62E7" w:rsidRDefault="00EF62E7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165" w:type="dxa"/>
          </w:tcPr>
          <w:p w:rsidR="00EF62E7" w:rsidRPr="00EF62E7" w:rsidRDefault="009C0278" w:rsidP="004E7F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</w:t>
            </w:r>
            <w:r w:rsidR="00163769">
              <w:rPr>
                <w:rFonts w:ascii="Times New Roman" w:hAnsi="Times New Roman" w:cs="Times New Roman"/>
              </w:rPr>
              <w:t>1</w:t>
            </w:r>
            <w:r w:rsidR="00500DE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60" w:type="dxa"/>
          </w:tcPr>
          <w:p w:rsidR="00EF62E7" w:rsidRPr="00EF62E7" w:rsidRDefault="00163769" w:rsidP="004E7F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9,4</w:t>
            </w:r>
            <w:r w:rsidR="00500DE2">
              <w:rPr>
                <w:rFonts w:ascii="Times New Roman" w:hAnsi="Times New Roman" w:cs="Times New Roman"/>
              </w:rPr>
              <w:t>7</w:t>
            </w:r>
          </w:p>
        </w:tc>
      </w:tr>
      <w:tr w:rsidR="00EF62E7" w:rsidRPr="00EF62E7" w:rsidTr="00EF62E7">
        <w:trPr>
          <w:jc w:val="center"/>
        </w:trPr>
        <w:tc>
          <w:tcPr>
            <w:tcW w:w="534" w:type="dxa"/>
          </w:tcPr>
          <w:p w:rsidR="00EF62E7" w:rsidRPr="00EF62E7" w:rsidRDefault="00EF62E7">
            <w:pPr>
              <w:rPr>
                <w:rFonts w:ascii="Times New Roman" w:hAnsi="Times New Roman" w:cs="Times New Roman"/>
              </w:rPr>
            </w:pPr>
            <w:r w:rsidRPr="00EF62E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409" w:type="dxa"/>
          </w:tcPr>
          <w:p w:rsidR="00EF62E7" w:rsidRPr="00EF62E7" w:rsidRDefault="00EF62E7">
            <w:pPr>
              <w:rPr>
                <w:rFonts w:ascii="Times New Roman" w:hAnsi="Times New Roman" w:cs="Times New Roman"/>
              </w:rPr>
            </w:pPr>
            <w:r w:rsidRPr="00EF62E7">
              <w:rPr>
                <w:rFonts w:ascii="Times New Roman" w:hAnsi="Times New Roman" w:cs="Times New Roman"/>
              </w:rPr>
              <w:t>Отпуск электроэнергии в сеть (сальдо)</w:t>
            </w:r>
          </w:p>
        </w:tc>
        <w:tc>
          <w:tcPr>
            <w:tcW w:w="1276" w:type="dxa"/>
          </w:tcPr>
          <w:p w:rsidR="00EF62E7" w:rsidRPr="00EF62E7" w:rsidRDefault="00EF62E7" w:rsidP="00EF62E7">
            <w:pPr>
              <w:jc w:val="center"/>
              <w:rPr>
                <w:rFonts w:ascii="Times New Roman" w:hAnsi="Times New Roman" w:cs="Times New Roman"/>
              </w:rPr>
            </w:pPr>
            <w:r w:rsidRPr="00EF62E7">
              <w:rPr>
                <w:rFonts w:ascii="Times New Roman" w:hAnsi="Times New Roman" w:cs="Times New Roman"/>
              </w:rPr>
              <w:t>МВт</w:t>
            </w:r>
          </w:p>
        </w:tc>
        <w:tc>
          <w:tcPr>
            <w:tcW w:w="851" w:type="dxa"/>
          </w:tcPr>
          <w:p w:rsidR="00EF62E7" w:rsidRPr="00EF62E7" w:rsidRDefault="00C95635" w:rsidP="004E7F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</w:t>
            </w:r>
            <w:r w:rsidR="004513F5">
              <w:rPr>
                <w:rFonts w:ascii="Times New Roman" w:hAnsi="Times New Roman" w:cs="Times New Roman"/>
              </w:rPr>
              <w:t>7</w:t>
            </w:r>
            <w:r w:rsidR="00A82A8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11" w:type="dxa"/>
          </w:tcPr>
          <w:p w:rsidR="00EF62E7" w:rsidRPr="00EF62E7" w:rsidRDefault="008073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65" w:type="dxa"/>
          </w:tcPr>
          <w:p w:rsidR="00EF62E7" w:rsidRPr="00EF62E7" w:rsidRDefault="00EF62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</w:tcPr>
          <w:p w:rsidR="00EF62E7" w:rsidRPr="00EF62E7" w:rsidRDefault="00C95635" w:rsidP="004E7F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</w:t>
            </w:r>
            <w:r w:rsidR="004513F5">
              <w:rPr>
                <w:rFonts w:ascii="Times New Roman" w:hAnsi="Times New Roman" w:cs="Times New Roman"/>
              </w:rPr>
              <w:t>7</w:t>
            </w:r>
            <w:r w:rsidR="00BD5AF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60" w:type="dxa"/>
          </w:tcPr>
          <w:p w:rsidR="00EF62E7" w:rsidRPr="00EF62E7" w:rsidRDefault="00EF62E7" w:rsidP="004E7FE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62E7" w:rsidRPr="00EF62E7" w:rsidTr="0080737D">
        <w:trPr>
          <w:trHeight w:val="830"/>
          <w:jc w:val="center"/>
        </w:trPr>
        <w:tc>
          <w:tcPr>
            <w:tcW w:w="534" w:type="dxa"/>
          </w:tcPr>
          <w:p w:rsidR="00EF62E7" w:rsidRPr="00EF62E7" w:rsidRDefault="00EF62E7">
            <w:pPr>
              <w:rPr>
                <w:rFonts w:ascii="Times New Roman" w:hAnsi="Times New Roman" w:cs="Times New Roman"/>
              </w:rPr>
            </w:pPr>
            <w:r w:rsidRPr="00EF62E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409" w:type="dxa"/>
          </w:tcPr>
          <w:p w:rsidR="00EF62E7" w:rsidRPr="00EF62E7" w:rsidRDefault="00EF62E7">
            <w:pPr>
              <w:rPr>
                <w:rFonts w:ascii="Times New Roman" w:hAnsi="Times New Roman" w:cs="Times New Roman"/>
              </w:rPr>
            </w:pPr>
            <w:r w:rsidRPr="00EF62E7">
              <w:rPr>
                <w:rFonts w:ascii="Times New Roman" w:hAnsi="Times New Roman" w:cs="Times New Roman"/>
              </w:rPr>
              <w:t>Отпуск электроэнергии из сети:</w:t>
            </w:r>
          </w:p>
        </w:tc>
        <w:tc>
          <w:tcPr>
            <w:tcW w:w="1276" w:type="dxa"/>
          </w:tcPr>
          <w:p w:rsidR="00EF62E7" w:rsidRPr="00EF62E7" w:rsidRDefault="00EF62E7" w:rsidP="00EF62E7">
            <w:pPr>
              <w:jc w:val="center"/>
              <w:rPr>
                <w:rFonts w:ascii="Times New Roman" w:hAnsi="Times New Roman" w:cs="Times New Roman"/>
              </w:rPr>
            </w:pPr>
            <w:r w:rsidRPr="00EF62E7">
              <w:rPr>
                <w:rFonts w:ascii="Times New Roman" w:hAnsi="Times New Roman" w:cs="Times New Roman"/>
              </w:rPr>
              <w:t>МВт</w:t>
            </w:r>
          </w:p>
        </w:tc>
        <w:tc>
          <w:tcPr>
            <w:tcW w:w="851" w:type="dxa"/>
          </w:tcPr>
          <w:p w:rsidR="00EF62E7" w:rsidRPr="00EF62E7" w:rsidRDefault="00EF62E7" w:rsidP="004E7F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</w:tcPr>
          <w:p w:rsidR="00EF62E7" w:rsidRPr="00EF62E7" w:rsidRDefault="00EF62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</w:tcPr>
          <w:p w:rsidR="00EF62E7" w:rsidRPr="00EF62E7" w:rsidRDefault="00EF62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</w:tcPr>
          <w:p w:rsidR="00EF62E7" w:rsidRPr="00B81086" w:rsidRDefault="00B81086" w:rsidP="004E7FED">
            <w:pPr>
              <w:jc w:val="center"/>
              <w:rPr>
                <w:rFonts w:ascii="Times New Roman" w:hAnsi="Times New Roman" w:cs="Times New Roman"/>
              </w:rPr>
            </w:pPr>
            <w:r w:rsidRPr="00B81086">
              <w:rPr>
                <w:rFonts w:ascii="Times New Roman" w:hAnsi="Times New Roman" w:cs="Times New Roman"/>
              </w:rPr>
              <w:t>3,3</w:t>
            </w:r>
            <w:r w:rsidR="00F42A0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60" w:type="dxa"/>
          </w:tcPr>
          <w:p w:rsidR="00EF62E7" w:rsidRPr="00B81086" w:rsidRDefault="00B15E01" w:rsidP="004E7FED">
            <w:pPr>
              <w:jc w:val="center"/>
              <w:rPr>
                <w:rFonts w:ascii="Times New Roman" w:hAnsi="Times New Roman" w:cs="Times New Roman"/>
              </w:rPr>
            </w:pPr>
            <w:r w:rsidRPr="00B81086">
              <w:rPr>
                <w:rFonts w:ascii="Times New Roman" w:hAnsi="Times New Roman" w:cs="Times New Roman"/>
              </w:rPr>
              <w:t>4,</w:t>
            </w:r>
            <w:r w:rsidR="00B81086" w:rsidRPr="00B81086">
              <w:rPr>
                <w:rFonts w:ascii="Times New Roman" w:hAnsi="Times New Roman" w:cs="Times New Roman"/>
              </w:rPr>
              <w:t>4</w:t>
            </w:r>
            <w:r w:rsidR="00F42A01">
              <w:rPr>
                <w:rFonts w:ascii="Times New Roman" w:hAnsi="Times New Roman" w:cs="Times New Roman"/>
              </w:rPr>
              <w:t>1</w:t>
            </w:r>
          </w:p>
        </w:tc>
      </w:tr>
      <w:tr w:rsidR="00EF62E7" w:rsidRPr="00EF62E7" w:rsidTr="00EF62E7">
        <w:trPr>
          <w:jc w:val="center"/>
        </w:trPr>
        <w:tc>
          <w:tcPr>
            <w:tcW w:w="534" w:type="dxa"/>
          </w:tcPr>
          <w:p w:rsidR="00EF62E7" w:rsidRPr="00EF62E7" w:rsidRDefault="00EF62E7">
            <w:pPr>
              <w:rPr>
                <w:rFonts w:ascii="Times New Roman" w:hAnsi="Times New Roman" w:cs="Times New Roman"/>
              </w:rPr>
            </w:pPr>
            <w:r w:rsidRPr="00EF62E7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2409" w:type="dxa"/>
          </w:tcPr>
          <w:p w:rsidR="00EF62E7" w:rsidRPr="00EF62E7" w:rsidRDefault="00EF62E7">
            <w:pPr>
              <w:rPr>
                <w:rFonts w:ascii="Times New Roman" w:hAnsi="Times New Roman" w:cs="Times New Roman"/>
              </w:rPr>
            </w:pPr>
            <w:r w:rsidRPr="00EF62E7">
              <w:rPr>
                <w:rFonts w:ascii="Times New Roman" w:hAnsi="Times New Roman" w:cs="Times New Roman"/>
              </w:rPr>
              <w:t>потребителям</w:t>
            </w:r>
          </w:p>
        </w:tc>
        <w:tc>
          <w:tcPr>
            <w:tcW w:w="1276" w:type="dxa"/>
          </w:tcPr>
          <w:p w:rsidR="00EF62E7" w:rsidRPr="00EF62E7" w:rsidRDefault="00EF62E7" w:rsidP="00EF62E7">
            <w:pPr>
              <w:jc w:val="center"/>
              <w:rPr>
                <w:rFonts w:ascii="Times New Roman" w:hAnsi="Times New Roman" w:cs="Times New Roman"/>
              </w:rPr>
            </w:pPr>
            <w:r w:rsidRPr="00EF62E7">
              <w:rPr>
                <w:rFonts w:ascii="Times New Roman" w:hAnsi="Times New Roman" w:cs="Times New Roman"/>
              </w:rPr>
              <w:t>МВт</w:t>
            </w:r>
          </w:p>
        </w:tc>
        <w:tc>
          <w:tcPr>
            <w:tcW w:w="851" w:type="dxa"/>
          </w:tcPr>
          <w:p w:rsidR="00EF62E7" w:rsidRPr="00EF62E7" w:rsidRDefault="00C95635" w:rsidP="004E7F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</w:t>
            </w:r>
            <w:r w:rsidR="000E1C4E">
              <w:rPr>
                <w:rFonts w:ascii="Times New Roman" w:hAnsi="Times New Roman" w:cs="Times New Roman"/>
              </w:rPr>
              <w:t>4</w:t>
            </w:r>
            <w:r w:rsidR="00F42A0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11" w:type="dxa"/>
          </w:tcPr>
          <w:p w:rsidR="00EF62E7" w:rsidRPr="00EF62E7" w:rsidRDefault="00EF62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</w:tcPr>
          <w:p w:rsidR="00EF62E7" w:rsidRPr="00EF62E7" w:rsidRDefault="00EF62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</w:tcPr>
          <w:p w:rsidR="00EF62E7" w:rsidRPr="00B81086" w:rsidRDefault="00B15E01" w:rsidP="004E7FED">
            <w:pPr>
              <w:jc w:val="center"/>
              <w:rPr>
                <w:rFonts w:ascii="Times New Roman" w:hAnsi="Times New Roman" w:cs="Times New Roman"/>
              </w:rPr>
            </w:pPr>
            <w:r w:rsidRPr="00B81086">
              <w:rPr>
                <w:rFonts w:ascii="Times New Roman" w:hAnsi="Times New Roman" w:cs="Times New Roman"/>
              </w:rPr>
              <w:t>2,</w:t>
            </w:r>
            <w:r w:rsidR="00B81086" w:rsidRPr="00B81086">
              <w:rPr>
                <w:rFonts w:ascii="Times New Roman" w:hAnsi="Times New Roman" w:cs="Times New Roman"/>
              </w:rPr>
              <w:t>7</w:t>
            </w:r>
            <w:r w:rsidR="008A514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60" w:type="dxa"/>
          </w:tcPr>
          <w:p w:rsidR="00EF62E7" w:rsidRPr="00B81086" w:rsidRDefault="00C95A74" w:rsidP="004E7FED">
            <w:pPr>
              <w:jc w:val="center"/>
              <w:rPr>
                <w:rFonts w:ascii="Times New Roman" w:hAnsi="Times New Roman" w:cs="Times New Roman"/>
              </w:rPr>
            </w:pPr>
            <w:r w:rsidRPr="00B81086">
              <w:rPr>
                <w:rFonts w:ascii="Times New Roman" w:hAnsi="Times New Roman" w:cs="Times New Roman"/>
              </w:rPr>
              <w:t>3,</w:t>
            </w:r>
            <w:r w:rsidR="008A5141">
              <w:rPr>
                <w:rFonts w:ascii="Times New Roman" w:hAnsi="Times New Roman" w:cs="Times New Roman"/>
              </w:rPr>
              <w:t>68</w:t>
            </w:r>
          </w:p>
        </w:tc>
      </w:tr>
      <w:tr w:rsidR="00EF62E7" w:rsidRPr="00EF62E7" w:rsidTr="00EF62E7">
        <w:trPr>
          <w:jc w:val="center"/>
        </w:trPr>
        <w:tc>
          <w:tcPr>
            <w:tcW w:w="534" w:type="dxa"/>
          </w:tcPr>
          <w:p w:rsidR="00EF62E7" w:rsidRPr="00EF62E7" w:rsidRDefault="00EF62E7">
            <w:pPr>
              <w:rPr>
                <w:rFonts w:ascii="Times New Roman" w:hAnsi="Times New Roman" w:cs="Times New Roman"/>
              </w:rPr>
            </w:pPr>
            <w:r w:rsidRPr="00EF62E7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2409" w:type="dxa"/>
          </w:tcPr>
          <w:p w:rsidR="00EF62E7" w:rsidRPr="00EF62E7" w:rsidRDefault="00EF62E7">
            <w:pPr>
              <w:rPr>
                <w:rFonts w:ascii="Times New Roman" w:hAnsi="Times New Roman" w:cs="Times New Roman"/>
              </w:rPr>
            </w:pPr>
            <w:r w:rsidRPr="00EF62E7">
              <w:rPr>
                <w:rFonts w:ascii="Times New Roman" w:hAnsi="Times New Roman" w:cs="Times New Roman"/>
              </w:rPr>
              <w:t>в сети смежных сетевых организаций</w:t>
            </w:r>
          </w:p>
        </w:tc>
        <w:tc>
          <w:tcPr>
            <w:tcW w:w="1276" w:type="dxa"/>
          </w:tcPr>
          <w:p w:rsidR="00EF62E7" w:rsidRPr="00EF62E7" w:rsidRDefault="00EF62E7" w:rsidP="00EF62E7">
            <w:pPr>
              <w:jc w:val="center"/>
              <w:rPr>
                <w:rFonts w:ascii="Times New Roman" w:hAnsi="Times New Roman" w:cs="Times New Roman"/>
              </w:rPr>
            </w:pPr>
            <w:r w:rsidRPr="00EF62E7">
              <w:rPr>
                <w:rFonts w:ascii="Times New Roman" w:hAnsi="Times New Roman" w:cs="Times New Roman"/>
              </w:rPr>
              <w:t>МВт</w:t>
            </w:r>
          </w:p>
        </w:tc>
        <w:tc>
          <w:tcPr>
            <w:tcW w:w="851" w:type="dxa"/>
          </w:tcPr>
          <w:p w:rsidR="00EF62E7" w:rsidRPr="00EF62E7" w:rsidRDefault="00EF62E7" w:rsidP="004E7F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</w:tcPr>
          <w:p w:rsidR="00EF62E7" w:rsidRPr="00EF62E7" w:rsidRDefault="00EF62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</w:tcPr>
          <w:p w:rsidR="00EF62E7" w:rsidRPr="00EF62E7" w:rsidRDefault="00EF62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</w:tcPr>
          <w:p w:rsidR="00EF62E7" w:rsidRPr="00D86E9C" w:rsidRDefault="00EF62E7" w:rsidP="004E7F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</w:tcPr>
          <w:p w:rsidR="00EF62E7" w:rsidRPr="00D86E9C" w:rsidRDefault="00EF62E7" w:rsidP="004E7FE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62E7" w:rsidRPr="00EF62E7" w:rsidTr="00EF62E7">
        <w:trPr>
          <w:jc w:val="center"/>
        </w:trPr>
        <w:tc>
          <w:tcPr>
            <w:tcW w:w="534" w:type="dxa"/>
          </w:tcPr>
          <w:p w:rsidR="00EF62E7" w:rsidRPr="00EF62E7" w:rsidRDefault="00EF62E7">
            <w:pPr>
              <w:rPr>
                <w:rFonts w:ascii="Times New Roman" w:hAnsi="Times New Roman" w:cs="Times New Roman"/>
              </w:rPr>
            </w:pPr>
            <w:r w:rsidRPr="00EF62E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09" w:type="dxa"/>
          </w:tcPr>
          <w:p w:rsidR="00EF62E7" w:rsidRPr="00EF62E7" w:rsidRDefault="00EF62E7">
            <w:pPr>
              <w:rPr>
                <w:rFonts w:ascii="Times New Roman" w:hAnsi="Times New Roman" w:cs="Times New Roman"/>
              </w:rPr>
            </w:pPr>
            <w:r w:rsidRPr="00EF62E7">
              <w:rPr>
                <w:rFonts w:ascii="Times New Roman" w:hAnsi="Times New Roman" w:cs="Times New Roman"/>
              </w:rPr>
              <w:t>Фактические (отчетные) потери электроэнергии</w:t>
            </w:r>
          </w:p>
        </w:tc>
        <w:tc>
          <w:tcPr>
            <w:tcW w:w="1276" w:type="dxa"/>
          </w:tcPr>
          <w:p w:rsidR="00EF62E7" w:rsidRPr="00EF62E7" w:rsidRDefault="00EF62E7" w:rsidP="00EF62E7">
            <w:pPr>
              <w:jc w:val="center"/>
              <w:rPr>
                <w:rFonts w:ascii="Times New Roman" w:hAnsi="Times New Roman" w:cs="Times New Roman"/>
              </w:rPr>
            </w:pPr>
            <w:r w:rsidRPr="00EF62E7">
              <w:rPr>
                <w:rFonts w:ascii="Times New Roman" w:hAnsi="Times New Roman" w:cs="Times New Roman"/>
              </w:rPr>
              <w:t>МВт</w:t>
            </w:r>
          </w:p>
        </w:tc>
        <w:tc>
          <w:tcPr>
            <w:tcW w:w="851" w:type="dxa"/>
          </w:tcPr>
          <w:p w:rsidR="00EF62E7" w:rsidRPr="00EF62E7" w:rsidRDefault="00610531" w:rsidP="004E7F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</w:t>
            </w:r>
            <w:r w:rsidR="00C44AFE">
              <w:rPr>
                <w:rFonts w:ascii="Times New Roman" w:hAnsi="Times New Roman" w:cs="Times New Roman"/>
              </w:rPr>
              <w:t>2</w:t>
            </w:r>
            <w:r w:rsidR="000E1C4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11" w:type="dxa"/>
          </w:tcPr>
          <w:p w:rsidR="00EF62E7" w:rsidRPr="00EF62E7" w:rsidRDefault="00EF62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</w:tcPr>
          <w:p w:rsidR="00EF62E7" w:rsidRPr="00EF62E7" w:rsidRDefault="00EF62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</w:tcPr>
          <w:p w:rsidR="00EF62E7" w:rsidRPr="00D86E9C" w:rsidRDefault="00C44AFE" w:rsidP="004E7F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0,55</w:t>
            </w:r>
          </w:p>
        </w:tc>
        <w:tc>
          <w:tcPr>
            <w:tcW w:w="1160" w:type="dxa"/>
          </w:tcPr>
          <w:p w:rsidR="00EF62E7" w:rsidRPr="00D86E9C" w:rsidRDefault="00B15E01" w:rsidP="004E7FED">
            <w:pPr>
              <w:jc w:val="center"/>
              <w:rPr>
                <w:rFonts w:ascii="Times New Roman" w:hAnsi="Times New Roman" w:cs="Times New Roman"/>
              </w:rPr>
            </w:pPr>
            <w:r w:rsidRPr="00D86E9C">
              <w:rPr>
                <w:rFonts w:ascii="Times New Roman" w:hAnsi="Times New Roman" w:cs="Times New Roman"/>
              </w:rPr>
              <w:t>0,</w:t>
            </w:r>
            <w:r w:rsidR="00C44AFE">
              <w:rPr>
                <w:rFonts w:ascii="Times New Roman" w:hAnsi="Times New Roman" w:cs="Times New Roman"/>
              </w:rPr>
              <w:t>7</w:t>
            </w:r>
            <w:r w:rsidR="00260405">
              <w:rPr>
                <w:rFonts w:ascii="Times New Roman" w:hAnsi="Times New Roman" w:cs="Times New Roman"/>
              </w:rPr>
              <w:t>4</w:t>
            </w:r>
          </w:p>
        </w:tc>
      </w:tr>
      <w:tr w:rsidR="00EF62E7" w:rsidRPr="00EF62E7" w:rsidTr="00EF62E7">
        <w:trPr>
          <w:jc w:val="center"/>
        </w:trPr>
        <w:tc>
          <w:tcPr>
            <w:tcW w:w="534" w:type="dxa"/>
          </w:tcPr>
          <w:p w:rsidR="00EF62E7" w:rsidRPr="00EF62E7" w:rsidRDefault="00EF62E7" w:rsidP="00EF62E7">
            <w:pPr>
              <w:rPr>
                <w:rFonts w:ascii="Times New Roman" w:hAnsi="Times New Roman" w:cs="Times New Roman"/>
              </w:rPr>
            </w:pPr>
            <w:r w:rsidRPr="00EF62E7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2409" w:type="dxa"/>
          </w:tcPr>
          <w:p w:rsidR="00EF62E7" w:rsidRPr="00EF62E7" w:rsidRDefault="00EF62E7">
            <w:pPr>
              <w:rPr>
                <w:rFonts w:ascii="Times New Roman" w:hAnsi="Times New Roman" w:cs="Times New Roman"/>
              </w:rPr>
            </w:pPr>
            <w:r w:rsidRPr="00EF62E7">
              <w:rPr>
                <w:rFonts w:ascii="Times New Roman" w:hAnsi="Times New Roman" w:cs="Times New Roman"/>
              </w:rPr>
              <w:t>Фактические (отчетные) потери электроэнергии в процентах от отпуска электрической энергии в сеть</w:t>
            </w:r>
          </w:p>
        </w:tc>
        <w:tc>
          <w:tcPr>
            <w:tcW w:w="1276" w:type="dxa"/>
          </w:tcPr>
          <w:p w:rsidR="00EF62E7" w:rsidRPr="00EF62E7" w:rsidRDefault="00EF62E7" w:rsidP="00EF62E7">
            <w:pPr>
              <w:jc w:val="center"/>
              <w:rPr>
                <w:rFonts w:ascii="Times New Roman" w:hAnsi="Times New Roman" w:cs="Times New Roman"/>
              </w:rPr>
            </w:pPr>
            <w:r w:rsidRPr="00EF62E7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1" w:type="dxa"/>
          </w:tcPr>
          <w:p w:rsidR="00EF62E7" w:rsidRPr="00EF62E7" w:rsidRDefault="00C44AFE" w:rsidP="004E7F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16,61</w:t>
            </w:r>
          </w:p>
        </w:tc>
        <w:tc>
          <w:tcPr>
            <w:tcW w:w="1011" w:type="dxa"/>
          </w:tcPr>
          <w:p w:rsidR="00EF62E7" w:rsidRPr="00EF62E7" w:rsidRDefault="00EF62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</w:tcPr>
          <w:p w:rsidR="00EF62E7" w:rsidRPr="00EF62E7" w:rsidRDefault="00EF62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</w:tcPr>
          <w:p w:rsidR="00EF62E7" w:rsidRPr="00EF62E7" w:rsidRDefault="00C44AFE" w:rsidP="004E7F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7,1</w:t>
            </w:r>
            <w:r w:rsidR="00500DE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60" w:type="dxa"/>
          </w:tcPr>
          <w:p w:rsidR="00EF62E7" w:rsidRPr="00EF62E7" w:rsidRDefault="00C44AFE" w:rsidP="004E7F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9,4</w:t>
            </w:r>
            <w:r w:rsidR="00500DE2">
              <w:rPr>
                <w:rFonts w:ascii="Times New Roman" w:hAnsi="Times New Roman" w:cs="Times New Roman"/>
              </w:rPr>
              <w:t>7</w:t>
            </w:r>
          </w:p>
        </w:tc>
      </w:tr>
    </w:tbl>
    <w:p w:rsidR="00EF62E7" w:rsidRPr="00EF62E7" w:rsidRDefault="00EF62E7">
      <w:pPr>
        <w:rPr>
          <w:rFonts w:ascii="Times New Roman" w:hAnsi="Times New Roman" w:cs="Times New Roman"/>
        </w:rPr>
      </w:pPr>
    </w:p>
    <w:sectPr w:rsidR="00EF62E7" w:rsidRPr="00EF62E7" w:rsidSect="00BF4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F62E7"/>
    <w:rsid w:val="000E1C4E"/>
    <w:rsid w:val="000F68E2"/>
    <w:rsid w:val="00113A5D"/>
    <w:rsid w:val="00163769"/>
    <w:rsid w:val="0016599B"/>
    <w:rsid w:val="0019059D"/>
    <w:rsid w:val="001C206C"/>
    <w:rsid w:val="001C57FC"/>
    <w:rsid w:val="001F6C8A"/>
    <w:rsid w:val="00260405"/>
    <w:rsid w:val="00263FB2"/>
    <w:rsid w:val="002D1FEC"/>
    <w:rsid w:val="00300295"/>
    <w:rsid w:val="0039338A"/>
    <w:rsid w:val="003A72C1"/>
    <w:rsid w:val="004513F5"/>
    <w:rsid w:val="004D67B7"/>
    <w:rsid w:val="004E7FED"/>
    <w:rsid w:val="00500DE2"/>
    <w:rsid w:val="00507954"/>
    <w:rsid w:val="00557164"/>
    <w:rsid w:val="005979A5"/>
    <w:rsid w:val="005A0E49"/>
    <w:rsid w:val="005B2543"/>
    <w:rsid w:val="005B273D"/>
    <w:rsid w:val="00610531"/>
    <w:rsid w:val="006604ED"/>
    <w:rsid w:val="0071108F"/>
    <w:rsid w:val="00781C88"/>
    <w:rsid w:val="007857E1"/>
    <w:rsid w:val="007C197B"/>
    <w:rsid w:val="007C78B2"/>
    <w:rsid w:val="0080737D"/>
    <w:rsid w:val="00894420"/>
    <w:rsid w:val="008A5141"/>
    <w:rsid w:val="00952E0F"/>
    <w:rsid w:val="00981D78"/>
    <w:rsid w:val="009A24C9"/>
    <w:rsid w:val="009C0278"/>
    <w:rsid w:val="00A82A8C"/>
    <w:rsid w:val="00A856E1"/>
    <w:rsid w:val="00A9345D"/>
    <w:rsid w:val="00B15E01"/>
    <w:rsid w:val="00B81086"/>
    <w:rsid w:val="00BD5AFE"/>
    <w:rsid w:val="00BF476F"/>
    <w:rsid w:val="00C44AFE"/>
    <w:rsid w:val="00C71262"/>
    <w:rsid w:val="00C93918"/>
    <w:rsid w:val="00C95635"/>
    <w:rsid w:val="00C95A74"/>
    <w:rsid w:val="00D252D4"/>
    <w:rsid w:val="00D86E9C"/>
    <w:rsid w:val="00DD5592"/>
    <w:rsid w:val="00DF522B"/>
    <w:rsid w:val="00E922B8"/>
    <w:rsid w:val="00EF62E7"/>
    <w:rsid w:val="00F42A01"/>
    <w:rsid w:val="00F47D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2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62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62E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1E9D48-1C5D-463F-9439-7117C4244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Main</dc:creator>
  <cp:lastModifiedBy>Ivan</cp:lastModifiedBy>
  <cp:revision>18</cp:revision>
  <cp:lastPrinted>2020-01-24T11:34:00Z</cp:lastPrinted>
  <dcterms:created xsi:type="dcterms:W3CDTF">2019-01-16T07:02:00Z</dcterms:created>
  <dcterms:modified xsi:type="dcterms:W3CDTF">2021-02-26T10:30:00Z</dcterms:modified>
</cp:coreProperties>
</file>