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705" w:rsidRPr="004B7226" w:rsidRDefault="00DC0705" w:rsidP="00DC0705">
      <w:pPr>
        <w:jc w:val="center"/>
        <w:rPr>
          <w:rFonts w:ascii="Times New Roman" w:hAnsi="Times New Roman" w:cs="Times New Roman"/>
          <w:sz w:val="24"/>
          <w:szCs w:val="24"/>
        </w:rPr>
      </w:pPr>
      <w:r w:rsidRPr="004B7226">
        <w:rPr>
          <w:rFonts w:ascii="Times New Roman" w:hAnsi="Times New Roman" w:cs="Times New Roman"/>
          <w:sz w:val="24"/>
          <w:szCs w:val="24"/>
        </w:rPr>
        <w:t xml:space="preserve">Величина резервной максимальной мощности в сетях МУП «ШГЭС» на </w:t>
      </w:r>
      <w:r w:rsidR="002127FE">
        <w:rPr>
          <w:rFonts w:ascii="Times New Roman" w:hAnsi="Times New Roman" w:cs="Times New Roman"/>
          <w:sz w:val="24"/>
          <w:szCs w:val="24"/>
        </w:rPr>
        <w:t>3</w:t>
      </w:r>
      <w:r w:rsidRPr="00944450">
        <w:rPr>
          <w:rFonts w:ascii="Times New Roman" w:hAnsi="Times New Roman" w:cs="Times New Roman"/>
          <w:sz w:val="24"/>
          <w:szCs w:val="24"/>
        </w:rPr>
        <w:t xml:space="preserve"> </w:t>
      </w:r>
      <w:r w:rsidRPr="004B7226">
        <w:rPr>
          <w:rFonts w:ascii="Times New Roman" w:hAnsi="Times New Roman" w:cs="Times New Roman"/>
          <w:sz w:val="24"/>
          <w:szCs w:val="24"/>
        </w:rPr>
        <w:t>квартал 201</w:t>
      </w:r>
      <w:r w:rsidR="00E26D69">
        <w:rPr>
          <w:rFonts w:ascii="Times New Roman" w:hAnsi="Times New Roman" w:cs="Times New Roman"/>
          <w:sz w:val="24"/>
          <w:szCs w:val="24"/>
        </w:rPr>
        <w:t>9</w:t>
      </w:r>
      <w:r w:rsidRPr="004B7226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а из сетей ПАО «ФСК ЕЭС» и ПАО «МРСК-Волги»</w:t>
      </w:r>
    </w:p>
    <w:p w:rsidR="00055048" w:rsidRDefault="00055048"/>
    <w:p w:rsidR="00D130EB" w:rsidRDefault="00D130EB"/>
    <w:p w:rsidR="00DC0705" w:rsidRPr="00EF13A1" w:rsidRDefault="00BC152C">
      <w:pPr>
        <w:rPr>
          <w:rFonts w:ascii="Times New Roman" w:hAnsi="Times New Roman" w:cs="Times New Roman"/>
          <w:sz w:val="24"/>
          <w:szCs w:val="24"/>
        </w:rPr>
      </w:pPr>
      <w:r w:rsidRPr="00EF13A1">
        <w:rPr>
          <w:rFonts w:ascii="Times New Roman" w:hAnsi="Times New Roman" w:cs="Times New Roman"/>
          <w:sz w:val="24"/>
          <w:szCs w:val="24"/>
        </w:rPr>
        <w:t>Главный инженер                                                Ю.С. Ушков</w:t>
      </w:r>
    </w:p>
    <w:p w:rsidR="00DC0705" w:rsidRPr="00EF13A1" w:rsidRDefault="00DC0705">
      <w:pPr>
        <w:rPr>
          <w:rFonts w:ascii="Times New Roman" w:hAnsi="Times New Roman" w:cs="Times New Roman"/>
        </w:rPr>
      </w:pPr>
    </w:p>
    <w:p w:rsidR="00DC0705" w:rsidRPr="00EF13A1" w:rsidRDefault="00DC0705">
      <w:pPr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horzAnchor="margin" w:tblpY="1425"/>
        <w:tblW w:w="0" w:type="auto"/>
        <w:tblLook w:val="04A0"/>
      </w:tblPr>
      <w:tblGrid>
        <w:gridCol w:w="2660"/>
        <w:gridCol w:w="3402"/>
        <w:gridCol w:w="3242"/>
      </w:tblGrid>
      <w:tr w:rsidR="00DD41E7" w:rsidRPr="00EF13A1" w:rsidTr="00DC0705">
        <w:trPr>
          <w:trHeight w:val="749"/>
        </w:trPr>
        <w:tc>
          <w:tcPr>
            <w:tcW w:w="2660" w:type="dxa"/>
          </w:tcPr>
          <w:p w:rsidR="00DD41E7" w:rsidRPr="00EF13A1" w:rsidRDefault="00DD41E7" w:rsidP="00DD41E7">
            <w:pPr>
              <w:rPr>
                <w:rFonts w:ascii="Times New Roman" w:hAnsi="Times New Roman" w:cs="Times New Roman"/>
              </w:rPr>
            </w:pPr>
            <w:r w:rsidRPr="00EF13A1">
              <w:rPr>
                <w:rFonts w:ascii="Times New Roman" w:hAnsi="Times New Roman" w:cs="Times New Roman"/>
              </w:rPr>
              <w:t>Наименование сетей</w:t>
            </w:r>
          </w:p>
        </w:tc>
        <w:tc>
          <w:tcPr>
            <w:tcW w:w="3402" w:type="dxa"/>
          </w:tcPr>
          <w:p w:rsidR="00DD41E7" w:rsidRPr="00EF13A1" w:rsidRDefault="00DD41E7" w:rsidP="00DD41E7">
            <w:pPr>
              <w:rPr>
                <w:rFonts w:ascii="Times New Roman" w:hAnsi="Times New Roman" w:cs="Times New Roman"/>
              </w:rPr>
            </w:pPr>
            <w:r w:rsidRPr="00EF13A1">
              <w:rPr>
                <w:rFonts w:ascii="Times New Roman" w:hAnsi="Times New Roman" w:cs="Times New Roman"/>
              </w:rPr>
              <w:t>Величина максимальной мощности (по договорам), МВт</w:t>
            </w:r>
          </w:p>
        </w:tc>
        <w:tc>
          <w:tcPr>
            <w:tcW w:w="3242" w:type="dxa"/>
          </w:tcPr>
          <w:p w:rsidR="00DD41E7" w:rsidRPr="00EF13A1" w:rsidRDefault="00DD41E7" w:rsidP="00DD41E7">
            <w:pPr>
              <w:rPr>
                <w:rFonts w:ascii="Times New Roman" w:hAnsi="Times New Roman" w:cs="Times New Roman"/>
              </w:rPr>
            </w:pPr>
            <w:r w:rsidRPr="00EF13A1">
              <w:rPr>
                <w:rFonts w:ascii="Times New Roman" w:hAnsi="Times New Roman" w:cs="Times New Roman"/>
              </w:rPr>
              <w:t>Резервная максимальная мощность, МВт</w:t>
            </w:r>
          </w:p>
        </w:tc>
      </w:tr>
      <w:tr w:rsidR="00DD41E7" w:rsidTr="00DC0705">
        <w:trPr>
          <w:trHeight w:val="794"/>
        </w:trPr>
        <w:tc>
          <w:tcPr>
            <w:tcW w:w="2660" w:type="dxa"/>
          </w:tcPr>
          <w:p w:rsidR="00DD41E7" w:rsidRDefault="00DD41E7" w:rsidP="00DD41E7">
            <w:r>
              <w:rPr>
                <w:rFonts w:ascii="Times New Roman" w:hAnsi="Times New Roman" w:cs="Times New Roman"/>
                <w:sz w:val="24"/>
                <w:szCs w:val="24"/>
              </w:rPr>
              <w:t>ПАО «ФСК ЕЭС</w:t>
            </w:r>
            <w:r w:rsidR="00E26D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DD41E7" w:rsidRDefault="00792587" w:rsidP="00DD41E7">
            <w:r>
              <w:t>5,730</w:t>
            </w:r>
          </w:p>
        </w:tc>
        <w:tc>
          <w:tcPr>
            <w:tcW w:w="3242" w:type="dxa"/>
          </w:tcPr>
          <w:p w:rsidR="00DD41E7" w:rsidRPr="004F0B5B" w:rsidRDefault="00792587" w:rsidP="004F0B5B">
            <w:pPr>
              <w:rPr>
                <w:lang w:val="en-US"/>
              </w:rPr>
            </w:pPr>
            <w:r>
              <w:t>1,920</w:t>
            </w:r>
          </w:p>
        </w:tc>
      </w:tr>
      <w:tr w:rsidR="00DD41E7" w:rsidTr="00DC0705">
        <w:trPr>
          <w:trHeight w:val="794"/>
        </w:trPr>
        <w:tc>
          <w:tcPr>
            <w:tcW w:w="2660" w:type="dxa"/>
          </w:tcPr>
          <w:p w:rsidR="00DD41E7" w:rsidRDefault="00DD41E7" w:rsidP="00DD41E7">
            <w:r>
              <w:rPr>
                <w:rFonts w:ascii="Times New Roman" w:hAnsi="Times New Roman" w:cs="Times New Roman"/>
                <w:sz w:val="24"/>
                <w:szCs w:val="24"/>
              </w:rPr>
              <w:t>ПАО «МРСК-Волги»</w:t>
            </w:r>
          </w:p>
        </w:tc>
        <w:tc>
          <w:tcPr>
            <w:tcW w:w="3402" w:type="dxa"/>
          </w:tcPr>
          <w:p w:rsidR="00DD41E7" w:rsidRDefault="00792587" w:rsidP="00DD41E7">
            <w:r>
              <w:t>3,82</w:t>
            </w:r>
            <w:r w:rsidR="00F70969">
              <w:t>0</w:t>
            </w:r>
          </w:p>
        </w:tc>
        <w:tc>
          <w:tcPr>
            <w:tcW w:w="3242" w:type="dxa"/>
          </w:tcPr>
          <w:p w:rsidR="00DD41E7" w:rsidRPr="00440208" w:rsidRDefault="00F70969" w:rsidP="003B1A2D">
            <w:r>
              <w:t>0,23</w:t>
            </w:r>
            <w:r w:rsidR="00792587">
              <w:t>0</w:t>
            </w:r>
          </w:p>
        </w:tc>
      </w:tr>
      <w:tr w:rsidR="00666C15" w:rsidTr="00DC0705">
        <w:trPr>
          <w:trHeight w:val="794"/>
        </w:trPr>
        <w:tc>
          <w:tcPr>
            <w:tcW w:w="2660" w:type="dxa"/>
          </w:tcPr>
          <w:p w:rsidR="00666C15" w:rsidRDefault="00D26FFD" w:rsidP="00DD4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402" w:type="dxa"/>
          </w:tcPr>
          <w:p w:rsidR="00666C15" w:rsidRDefault="00792587" w:rsidP="00DD41E7">
            <w:r>
              <w:t>9,550</w:t>
            </w:r>
          </w:p>
        </w:tc>
        <w:tc>
          <w:tcPr>
            <w:tcW w:w="3242" w:type="dxa"/>
          </w:tcPr>
          <w:p w:rsidR="00666C15" w:rsidRPr="00440208" w:rsidRDefault="00792587" w:rsidP="003B1A2D">
            <w:r>
              <w:t>2,150</w:t>
            </w:r>
          </w:p>
        </w:tc>
      </w:tr>
    </w:tbl>
    <w:p w:rsidR="00DC0705" w:rsidRDefault="00DC0705" w:rsidP="00DC070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705" w:rsidSect="00093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56E" w:rsidRDefault="0007556E" w:rsidP="00DD41E7">
      <w:pPr>
        <w:spacing w:after="0" w:line="240" w:lineRule="auto"/>
      </w:pPr>
      <w:r>
        <w:separator/>
      </w:r>
    </w:p>
  </w:endnote>
  <w:endnote w:type="continuationSeparator" w:id="1">
    <w:p w:rsidR="0007556E" w:rsidRDefault="0007556E" w:rsidP="00DD4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56E" w:rsidRDefault="0007556E" w:rsidP="00DD41E7">
      <w:pPr>
        <w:spacing w:after="0" w:line="240" w:lineRule="auto"/>
      </w:pPr>
      <w:r>
        <w:separator/>
      </w:r>
    </w:p>
  </w:footnote>
  <w:footnote w:type="continuationSeparator" w:id="1">
    <w:p w:rsidR="0007556E" w:rsidRDefault="0007556E" w:rsidP="00DD41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41E7"/>
    <w:rsid w:val="00012548"/>
    <w:rsid w:val="00046B12"/>
    <w:rsid w:val="00055048"/>
    <w:rsid w:val="00055421"/>
    <w:rsid w:val="0007556E"/>
    <w:rsid w:val="000939FA"/>
    <w:rsid w:val="00112C9E"/>
    <w:rsid w:val="00182D52"/>
    <w:rsid w:val="0019458D"/>
    <w:rsid w:val="001B3D36"/>
    <w:rsid w:val="001C62AD"/>
    <w:rsid w:val="002127FE"/>
    <w:rsid w:val="002379D4"/>
    <w:rsid w:val="0024312E"/>
    <w:rsid w:val="002C6524"/>
    <w:rsid w:val="002E7702"/>
    <w:rsid w:val="00303808"/>
    <w:rsid w:val="003775D4"/>
    <w:rsid w:val="00397121"/>
    <w:rsid w:val="003B1A2D"/>
    <w:rsid w:val="003E3839"/>
    <w:rsid w:val="00413F4F"/>
    <w:rsid w:val="00422B54"/>
    <w:rsid w:val="00423A0F"/>
    <w:rsid w:val="00440208"/>
    <w:rsid w:val="0045350B"/>
    <w:rsid w:val="004B54CD"/>
    <w:rsid w:val="004B67CA"/>
    <w:rsid w:val="004B7B18"/>
    <w:rsid w:val="004F0B5B"/>
    <w:rsid w:val="00512354"/>
    <w:rsid w:val="00540A6F"/>
    <w:rsid w:val="00547734"/>
    <w:rsid w:val="005A5033"/>
    <w:rsid w:val="005F6326"/>
    <w:rsid w:val="00605DB9"/>
    <w:rsid w:val="00666406"/>
    <w:rsid w:val="00666C15"/>
    <w:rsid w:val="00672928"/>
    <w:rsid w:val="006A17EE"/>
    <w:rsid w:val="006D730A"/>
    <w:rsid w:val="007102E3"/>
    <w:rsid w:val="00747ECB"/>
    <w:rsid w:val="00776585"/>
    <w:rsid w:val="00792587"/>
    <w:rsid w:val="0081007F"/>
    <w:rsid w:val="00891BE8"/>
    <w:rsid w:val="009243AA"/>
    <w:rsid w:val="00944450"/>
    <w:rsid w:val="009A4FA4"/>
    <w:rsid w:val="009B2C06"/>
    <w:rsid w:val="00A256AC"/>
    <w:rsid w:val="00A77321"/>
    <w:rsid w:val="00A90D6C"/>
    <w:rsid w:val="00AA1A94"/>
    <w:rsid w:val="00AA2D0D"/>
    <w:rsid w:val="00AE7ABD"/>
    <w:rsid w:val="00AF5515"/>
    <w:rsid w:val="00B8169D"/>
    <w:rsid w:val="00BC13BA"/>
    <w:rsid w:val="00BC152C"/>
    <w:rsid w:val="00BD1710"/>
    <w:rsid w:val="00BF07D3"/>
    <w:rsid w:val="00C25419"/>
    <w:rsid w:val="00C51A34"/>
    <w:rsid w:val="00CA726B"/>
    <w:rsid w:val="00CF5191"/>
    <w:rsid w:val="00CF7D01"/>
    <w:rsid w:val="00D130EB"/>
    <w:rsid w:val="00D14373"/>
    <w:rsid w:val="00D26FFD"/>
    <w:rsid w:val="00D57A27"/>
    <w:rsid w:val="00D76C80"/>
    <w:rsid w:val="00DA56F8"/>
    <w:rsid w:val="00DC0705"/>
    <w:rsid w:val="00DD41E7"/>
    <w:rsid w:val="00DE2264"/>
    <w:rsid w:val="00DE2E0F"/>
    <w:rsid w:val="00E26D69"/>
    <w:rsid w:val="00E63DF5"/>
    <w:rsid w:val="00EF13A1"/>
    <w:rsid w:val="00EF706C"/>
    <w:rsid w:val="00F033F4"/>
    <w:rsid w:val="00F246A9"/>
    <w:rsid w:val="00F65CD7"/>
    <w:rsid w:val="00F70969"/>
    <w:rsid w:val="00FA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D4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D41E7"/>
  </w:style>
  <w:style w:type="paragraph" w:styleId="a6">
    <w:name w:val="footer"/>
    <w:basedOn w:val="a"/>
    <w:link w:val="a7"/>
    <w:uiPriority w:val="99"/>
    <w:semiHidden/>
    <w:unhideWhenUsed/>
    <w:rsid w:val="00DD4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D41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ACAB</dc:creator>
  <cp:lastModifiedBy>Юрий Степанович</cp:lastModifiedBy>
  <cp:revision>30</cp:revision>
  <cp:lastPrinted>2017-04-18T10:11:00Z</cp:lastPrinted>
  <dcterms:created xsi:type="dcterms:W3CDTF">2016-01-13T10:44:00Z</dcterms:created>
  <dcterms:modified xsi:type="dcterms:W3CDTF">2019-10-08T06:33:00Z</dcterms:modified>
</cp:coreProperties>
</file>